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E7" w:rsidRPr="007E4DDA" w:rsidRDefault="007E4DDA" w:rsidP="007E4DD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7E4DDA">
        <w:rPr>
          <w:rFonts w:ascii="Times New Roman" w:hAnsi="Times New Roman" w:cs="Times New Roman"/>
          <w:b/>
          <w:sz w:val="24"/>
          <w:szCs w:val="24"/>
          <w:lang/>
        </w:rPr>
        <w:t>Forum – Šta mislite?</w:t>
      </w:r>
    </w:p>
    <w:p w:rsidR="007E4DDA" w:rsidRDefault="007E4DDA" w:rsidP="007E4DDA">
      <w:pPr>
        <w:jc w:val="both"/>
        <w:rPr>
          <w:lang/>
        </w:rPr>
      </w:pPr>
      <w:r w:rsidRPr="007E4DDA">
        <w:rPr>
          <w:rFonts w:ascii="Times New Roman" w:hAnsi="Times New Roman" w:cs="Times New Roman"/>
          <w:sz w:val="24"/>
          <w:szCs w:val="24"/>
          <w:lang/>
        </w:rPr>
        <w:t xml:space="preserve">U knjizi Međunarodno poslovanje, u navedenoj Tabeli 1.3. dat je prikaz Svetske trgovine komercijalnim uslugama u 2013. godini (u nastavku se nalazi). </w:t>
      </w:r>
    </w:p>
    <w:p w:rsidR="007E4DDA" w:rsidRDefault="007E4DDA">
      <w:pPr>
        <w:rPr>
          <w:lang/>
        </w:rPr>
      </w:pPr>
      <w:r>
        <w:rPr>
          <w:noProof/>
        </w:rPr>
        <w:drawing>
          <wp:inline distT="0" distB="0" distL="0" distR="0">
            <wp:extent cx="5624830" cy="304101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DDA" w:rsidRPr="007E4DDA" w:rsidRDefault="007E4DDA" w:rsidP="007E4DD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4DDA">
        <w:rPr>
          <w:rFonts w:ascii="Times New Roman" w:hAnsi="Times New Roman" w:cs="Times New Roman"/>
          <w:sz w:val="24"/>
          <w:szCs w:val="24"/>
          <w:lang/>
        </w:rPr>
        <w:t>Šta mislite kakva je situacija u 2016. Godini i da li se situacija znatno promenila, po pitanju zemalja koje su analizirane?</w:t>
      </w:r>
    </w:p>
    <w:p w:rsidR="007E4DDA" w:rsidRDefault="007E4DDA" w:rsidP="007E4DDA">
      <w:pPr>
        <w:rPr>
          <w:lang/>
        </w:rPr>
      </w:pPr>
    </w:p>
    <w:p w:rsidR="007E4DDA" w:rsidRPr="007E4DDA" w:rsidRDefault="007E4DDA" w:rsidP="007E4DDA">
      <w:pPr>
        <w:tabs>
          <w:tab w:val="left" w:pos="971"/>
        </w:tabs>
        <w:rPr>
          <w:lang/>
        </w:rPr>
      </w:pPr>
      <w:r>
        <w:rPr>
          <w:lang/>
        </w:rPr>
        <w:tab/>
      </w:r>
    </w:p>
    <w:sectPr w:rsidR="007E4DDA" w:rsidRPr="007E4DDA" w:rsidSect="00B3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4DDA"/>
    <w:rsid w:val="007E4DDA"/>
    <w:rsid w:val="00B3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Stepanovic</dc:creator>
  <cp:lastModifiedBy>Stepanovic</cp:lastModifiedBy>
  <cp:revision>1</cp:revision>
  <dcterms:created xsi:type="dcterms:W3CDTF">2017-07-08T21:41:00Z</dcterms:created>
  <dcterms:modified xsi:type="dcterms:W3CDTF">2017-07-08T21:52:00Z</dcterms:modified>
</cp:coreProperties>
</file>